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4E93" w14:textId="77777777" w:rsidR="005E673D" w:rsidRPr="00A94B5B" w:rsidRDefault="005E673D" w:rsidP="005D1E8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A94B5B">
        <w:rPr>
          <w:rFonts w:ascii="Arial" w:hAnsi="Arial" w:cs="Arial"/>
          <w:noProof/>
        </w:rPr>
        <w:drawing>
          <wp:inline distT="0" distB="0" distL="0" distR="0" wp14:anchorId="047C80CA" wp14:editId="32B879A3">
            <wp:extent cx="1733316" cy="1276350"/>
            <wp:effectExtent l="0" t="0" r="635" b="0"/>
            <wp:docPr id="1" name="Picture 1" descr="Macintosh HD:Users:admin:Desktop:CommonRoo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316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0AD6" w14:textId="77777777" w:rsidR="005E673D" w:rsidRPr="00A94B5B" w:rsidRDefault="005E673D" w:rsidP="005D1E8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23B34677" w14:textId="17648DCB" w:rsidR="005E673D" w:rsidRDefault="005E673D" w:rsidP="005D1E83">
      <w:pPr>
        <w:pStyle w:val="Heading1"/>
        <w:spacing w:before="0" w:line="240" w:lineRule="auto"/>
        <w:contextualSpacing/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</w:pPr>
      <w:r w:rsidRPr="00CE0EC8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 xml:space="preserve">The Common Room </w:t>
      </w:r>
      <w:r w:rsidR="00B151BA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 xml:space="preserve">Food &amp; Beverage Assistant </w:t>
      </w:r>
    </w:p>
    <w:p w14:paraId="3271CDEA" w14:textId="77777777" w:rsidR="00DC533D" w:rsidRPr="00DC533D" w:rsidRDefault="00DC533D" w:rsidP="00DC533D"/>
    <w:p w14:paraId="3CD1A962" w14:textId="2E62E9E2" w:rsidR="00804399" w:rsidRPr="00CE0EC8" w:rsidRDefault="00804399" w:rsidP="005D1E83">
      <w:pPr>
        <w:pStyle w:val="Heading1"/>
        <w:spacing w:before="0" w:line="240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CE0EC8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>Introduction/Background to the Role</w:t>
      </w:r>
      <w:r w:rsidRPr="00CE0EC8">
        <w:rPr>
          <w:rStyle w:val="eop"/>
          <w:rFonts w:ascii="Arial" w:hAnsi="Arial" w:cs="Arial"/>
          <w:b/>
          <w:bCs/>
          <w:color w:val="auto"/>
          <w:sz w:val="24"/>
          <w:szCs w:val="24"/>
        </w:rPr>
        <w:t> </w:t>
      </w:r>
    </w:p>
    <w:p w14:paraId="525BD9FC" w14:textId="77777777" w:rsidR="00804399" w:rsidRPr="00A94B5B" w:rsidRDefault="00804399" w:rsidP="005D1E83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A94B5B">
        <w:rPr>
          <w:rStyle w:val="eop"/>
          <w:rFonts w:ascii="Arial" w:hAnsi="Arial" w:cs="Arial"/>
        </w:rPr>
        <w:t> </w:t>
      </w:r>
    </w:p>
    <w:p w14:paraId="28C67A08" w14:textId="325ABC1C" w:rsidR="00804399" w:rsidRPr="00A94B5B" w:rsidRDefault="00804399" w:rsidP="005D1E83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A94B5B">
        <w:rPr>
          <w:rStyle w:val="normaltextrun"/>
          <w:rFonts w:ascii="Arial" w:hAnsi="Arial" w:cs="Arial"/>
          <w:lang w:val="en-US"/>
        </w:rPr>
        <w:t>The Common Room of the Great North Limited (CRGN) is a limited company and registered charity, created to take forward the restoration and redevelopment of its Grade 2* listed 19</w:t>
      </w:r>
      <w:r w:rsidRPr="00A94B5B">
        <w:rPr>
          <w:rStyle w:val="normaltextrun"/>
          <w:rFonts w:ascii="Arial" w:hAnsi="Arial" w:cs="Arial"/>
          <w:vertAlign w:val="superscript"/>
          <w:lang w:val="en-US"/>
        </w:rPr>
        <w:t>th</w:t>
      </w:r>
      <w:r w:rsidRPr="00A94B5B">
        <w:rPr>
          <w:rStyle w:val="normaltextrun"/>
          <w:rFonts w:ascii="Arial" w:hAnsi="Arial" w:cs="Arial"/>
          <w:lang w:val="en-US"/>
        </w:rPr>
        <w:t> Century building, Neville Hall in Westgate Road, Newcastle upon Tyne and to preserve its internationally important collection and archive</w:t>
      </w:r>
      <w:r w:rsidR="00F409C3">
        <w:rPr>
          <w:rStyle w:val="normaltextrun"/>
          <w:rFonts w:ascii="Arial" w:hAnsi="Arial" w:cs="Arial"/>
          <w:lang w:val="en-US"/>
        </w:rPr>
        <w:t>.</w:t>
      </w:r>
    </w:p>
    <w:p w14:paraId="61444472" w14:textId="77777777" w:rsidR="00804399" w:rsidRPr="00A94B5B" w:rsidRDefault="00804399" w:rsidP="005D1E83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A94B5B">
        <w:rPr>
          <w:rStyle w:val="eop"/>
          <w:rFonts w:ascii="Arial" w:hAnsi="Arial" w:cs="Arial"/>
        </w:rPr>
        <w:t> </w:t>
      </w:r>
    </w:p>
    <w:p w14:paraId="2C535629" w14:textId="315B5EAC" w:rsidR="00804399" w:rsidRPr="00A94B5B" w:rsidRDefault="00172CC2" w:rsidP="005D1E83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A94B5B">
        <w:rPr>
          <w:rStyle w:val="normaltextrun"/>
          <w:rFonts w:ascii="Arial" w:hAnsi="Arial" w:cs="Arial"/>
          <w:lang w:val="en-US"/>
        </w:rPr>
        <w:t xml:space="preserve">Funded by National Lottery Heritage Fund, </w:t>
      </w:r>
      <w:r w:rsidR="007C1B31" w:rsidRPr="00A94B5B">
        <w:rPr>
          <w:rStyle w:val="normaltextrun"/>
          <w:rFonts w:ascii="Arial" w:hAnsi="Arial" w:cs="Arial"/>
          <w:lang w:val="en-US"/>
        </w:rPr>
        <w:t>The Common Room reopened in July 2021</w:t>
      </w:r>
      <w:r w:rsidR="00D81C94" w:rsidRPr="00A94B5B">
        <w:rPr>
          <w:rStyle w:val="normaltextrun"/>
          <w:rFonts w:ascii="Arial" w:hAnsi="Arial" w:cs="Arial"/>
          <w:lang w:val="en-US"/>
        </w:rPr>
        <w:t xml:space="preserve"> having fully refurbished the building as a hub for delivery of its charitable mission “to use our unique heritage to inspire the next generation of innovators and engineer</w:t>
      </w:r>
      <w:r w:rsidRPr="00A94B5B">
        <w:rPr>
          <w:rStyle w:val="normaltextrun"/>
          <w:rFonts w:ascii="Arial" w:hAnsi="Arial" w:cs="Arial"/>
          <w:lang w:val="en-US"/>
        </w:rPr>
        <w:t>s”</w:t>
      </w:r>
      <w:r w:rsidR="00AF28D5" w:rsidRPr="00A94B5B">
        <w:rPr>
          <w:rStyle w:val="normaltextrun"/>
          <w:rFonts w:ascii="Arial" w:hAnsi="Arial" w:cs="Arial"/>
          <w:lang w:val="en-US"/>
        </w:rPr>
        <w:t xml:space="preserve">. It also is a heritage venue providing spaces for hire for events </w:t>
      </w:r>
      <w:proofErr w:type="gramStart"/>
      <w:r w:rsidR="00AF28D5" w:rsidRPr="00A94B5B">
        <w:rPr>
          <w:rStyle w:val="normaltextrun"/>
          <w:rFonts w:ascii="Arial" w:hAnsi="Arial" w:cs="Arial"/>
          <w:lang w:val="en-US"/>
        </w:rPr>
        <w:t>and also</w:t>
      </w:r>
      <w:proofErr w:type="gramEnd"/>
      <w:r w:rsidR="00AF28D5" w:rsidRPr="00A94B5B">
        <w:rPr>
          <w:rStyle w:val="normaltextrun"/>
          <w:rFonts w:ascii="Arial" w:hAnsi="Arial" w:cs="Arial"/>
          <w:lang w:val="en-US"/>
        </w:rPr>
        <w:t xml:space="preserve"> has a café bar, 5|Quarter.</w:t>
      </w:r>
    </w:p>
    <w:p w14:paraId="141D371E" w14:textId="77777777" w:rsidR="00804399" w:rsidRPr="00A94B5B" w:rsidRDefault="00804399" w:rsidP="005D1E83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A94B5B">
        <w:rPr>
          <w:rStyle w:val="eop"/>
          <w:rFonts w:ascii="Arial" w:hAnsi="Arial" w:cs="Arial"/>
        </w:rPr>
        <w:t> </w:t>
      </w:r>
    </w:p>
    <w:p w14:paraId="55123C3A" w14:textId="22F90F8F" w:rsidR="00804399" w:rsidRPr="00A94B5B" w:rsidRDefault="00804399" w:rsidP="005D1E8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lang w:val="en-US"/>
        </w:rPr>
      </w:pPr>
      <w:r w:rsidRPr="00A94B5B">
        <w:rPr>
          <w:rStyle w:val="normaltextrun"/>
          <w:rFonts w:ascii="Arial" w:hAnsi="Arial" w:cs="Arial"/>
          <w:lang w:val="en-US"/>
        </w:rPr>
        <w:t xml:space="preserve">Further details of </w:t>
      </w:r>
      <w:r w:rsidR="2A726E11" w:rsidRPr="00A94B5B">
        <w:rPr>
          <w:rStyle w:val="normaltextrun"/>
          <w:rFonts w:ascii="Arial" w:hAnsi="Arial" w:cs="Arial"/>
          <w:lang w:val="en-US"/>
        </w:rPr>
        <w:t>T</w:t>
      </w:r>
      <w:r w:rsidRPr="00A94B5B">
        <w:rPr>
          <w:rStyle w:val="normaltextrun"/>
          <w:rFonts w:ascii="Arial" w:hAnsi="Arial" w:cs="Arial"/>
          <w:lang w:val="en-US"/>
        </w:rPr>
        <w:t>he Common Room and the project can be found on our website - </w:t>
      </w:r>
      <w:hyperlink r:id="rId11">
        <w:r w:rsidRPr="00A94B5B">
          <w:rPr>
            <w:rStyle w:val="normaltextrun"/>
            <w:rFonts w:ascii="Arial" w:hAnsi="Arial" w:cs="Arial"/>
            <w:u w:val="single"/>
            <w:lang w:val="en-US"/>
          </w:rPr>
          <w:t>www.thecommonroom.org.uk</w:t>
        </w:r>
      </w:hyperlink>
      <w:r w:rsidRPr="00A94B5B">
        <w:rPr>
          <w:rStyle w:val="normaltextrun"/>
          <w:rFonts w:ascii="Arial" w:hAnsi="Arial" w:cs="Arial"/>
          <w:lang w:val="en-US"/>
        </w:rPr>
        <w:t> </w:t>
      </w:r>
    </w:p>
    <w:p w14:paraId="1CE72986" w14:textId="6B30AFA0" w:rsidR="00AE17CD" w:rsidRPr="00A94B5B" w:rsidRDefault="00AE17CD" w:rsidP="005D1E8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lang w:val="en-US"/>
        </w:rPr>
      </w:pPr>
    </w:p>
    <w:p w14:paraId="72522676" w14:textId="77777777" w:rsidR="00DD7990" w:rsidRPr="00A94B5B" w:rsidRDefault="00DD7990" w:rsidP="005D1E83">
      <w:pPr>
        <w:spacing w:line="240" w:lineRule="auto"/>
        <w:contextualSpacing/>
        <w:rPr>
          <w:rStyle w:val="normaltextrun"/>
          <w:rFonts w:ascii="Arial" w:hAnsi="Arial" w:cs="Arial"/>
          <w:sz w:val="24"/>
          <w:szCs w:val="24"/>
          <w:lang w:val="en-US"/>
        </w:rPr>
      </w:pPr>
    </w:p>
    <w:p w14:paraId="1045AC99" w14:textId="4CD88BA3" w:rsidR="00DD7990" w:rsidRPr="00485EF4" w:rsidRDefault="00DD7990" w:rsidP="005D1E83">
      <w:pPr>
        <w:pStyle w:val="Heading1"/>
        <w:spacing w:before="0" w:line="240" w:lineRule="auto"/>
        <w:contextualSpacing/>
        <w:rPr>
          <w:rFonts w:ascii="Arial" w:eastAsia="Cambria" w:hAnsi="Arial" w:cs="Arial"/>
          <w:b/>
          <w:bCs/>
          <w:snapToGrid w:val="0"/>
          <w:color w:val="auto"/>
          <w:sz w:val="24"/>
          <w:szCs w:val="24"/>
          <w:bdr w:val="none" w:sz="0" w:space="0" w:color="auto" w:frame="1"/>
        </w:rPr>
      </w:pPr>
      <w:r w:rsidRPr="00485EF4">
        <w:rPr>
          <w:rFonts w:ascii="Arial" w:eastAsia="Cambria" w:hAnsi="Arial" w:cs="Arial"/>
          <w:b/>
          <w:bCs/>
          <w:snapToGrid w:val="0"/>
          <w:color w:val="auto"/>
          <w:sz w:val="24"/>
          <w:szCs w:val="24"/>
          <w:bdr w:val="none" w:sz="0" w:space="0" w:color="auto" w:frame="1"/>
        </w:rPr>
        <w:t>Job Summary</w:t>
      </w:r>
    </w:p>
    <w:p w14:paraId="69889B9A" w14:textId="77777777" w:rsidR="00DD7990" w:rsidRPr="00A94B5B" w:rsidRDefault="00DD7990" w:rsidP="005D1E83">
      <w:pPr>
        <w:spacing w:line="240" w:lineRule="auto"/>
        <w:contextualSpacing/>
        <w:rPr>
          <w:rStyle w:val="normaltextrun"/>
          <w:rFonts w:ascii="Arial" w:hAnsi="Arial" w:cs="Arial"/>
          <w:sz w:val="24"/>
          <w:szCs w:val="24"/>
          <w:lang w:val="en-US"/>
        </w:rPr>
      </w:pPr>
    </w:p>
    <w:p w14:paraId="774970E5" w14:textId="3EAE9130" w:rsidR="008D5BA1" w:rsidRDefault="008D5BA1" w:rsidP="008D5BA1">
      <w:pPr>
        <w:pStyle w:val="Body"/>
        <w:spacing w:line="276" w:lineRule="auto"/>
        <w:contextualSpacing/>
        <w:outlineLvl w:val="0"/>
        <w:rPr>
          <w:rFonts w:ascii="Arial" w:hAnsi="Arial" w:cs="Arial"/>
          <w:shd w:val="clear" w:color="auto" w:fill="FFFFFF"/>
        </w:rPr>
      </w:pPr>
      <w:r w:rsidRPr="008D5BA1">
        <w:rPr>
          <w:rFonts w:ascii="Arial" w:hAnsi="Arial" w:cs="Arial"/>
          <w:shd w:val="clear" w:color="auto" w:fill="FFFFFF"/>
        </w:rPr>
        <w:t xml:space="preserve">We are looking for confident, customer-focused, and proactive Food &amp; Beverage Assistants to join our flexible, zero-hours team. You'll support the </w:t>
      </w:r>
      <w:proofErr w:type="gramStart"/>
      <w:r w:rsidRPr="008D5BA1">
        <w:rPr>
          <w:rFonts w:ascii="Arial" w:hAnsi="Arial" w:cs="Arial"/>
          <w:shd w:val="clear" w:color="auto" w:fill="FFFFFF"/>
        </w:rPr>
        <w:t>day</w:t>
      </w:r>
      <w:r>
        <w:rPr>
          <w:rFonts w:ascii="Arial" w:hAnsi="Arial" w:cs="Arial"/>
          <w:shd w:val="clear" w:color="auto" w:fill="FFFFFF"/>
        </w:rPr>
        <w:t xml:space="preserve"> </w:t>
      </w:r>
      <w:r w:rsidRPr="008D5BA1">
        <w:rPr>
          <w:rFonts w:ascii="Arial" w:hAnsi="Arial" w:cs="Arial"/>
          <w:shd w:val="clear" w:color="auto" w:fill="FFFFFF"/>
        </w:rPr>
        <w:t>to</w:t>
      </w:r>
      <w:r>
        <w:rPr>
          <w:rFonts w:ascii="Arial" w:hAnsi="Arial" w:cs="Arial"/>
          <w:shd w:val="clear" w:color="auto" w:fill="FFFFFF"/>
        </w:rPr>
        <w:t xml:space="preserve"> </w:t>
      </w:r>
      <w:r w:rsidRPr="008D5BA1">
        <w:rPr>
          <w:rFonts w:ascii="Arial" w:hAnsi="Arial" w:cs="Arial"/>
          <w:shd w:val="clear" w:color="auto" w:fill="FFFFFF"/>
        </w:rPr>
        <w:t>day</w:t>
      </w:r>
      <w:proofErr w:type="gramEnd"/>
      <w:r w:rsidRPr="008D5BA1">
        <w:rPr>
          <w:rFonts w:ascii="Arial" w:hAnsi="Arial" w:cs="Arial"/>
          <w:shd w:val="clear" w:color="auto" w:fill="FFFFFF"/>
        </w:rPr>
        <w:t xml:space="preserve"> running of our 5|Quarter café bar and event catering operations within The Common Room.</w:t>
      </w:r>
    </w:p>
    <w:p w14:paraId="34491482" w14:textId="77777777" w:rsidR="008D5BA1" w:rsidRPr="008D5BA1" w:rsidRDefault="008D5BA1" w:rsidP="008D5BA1">
      <w:pPr>
        <w:pStyle w:val="Body"/>
        <w:spacing w:line="276" w:lineRule="auto"/>
        <w:contextualSpacing/>
        <w:outlineLvl w:val="0"/>
        <w:rPr>
          <w:rFonts w:ascii="Arial" w:hAnsi="Arial" w:cs="Arial"/>
          <w:shd w:val="clear" w:color="auto" w:fill="FFFFFF"/>
        </w:rPr>
      </w:pPr>
    </w:p>
    <w:p w14:paraId="577D092F" w14:textId="0FBAED11" w:rsidR="008D5BA1" w:rsidRPr="008D5BA1" w:rsidRDefault="008D5BA1" w:rsidP="008D5BA1">
      <w:pPr>
        <w:pStyle w:val="Body"/>
        <w:spacing w:line="276" w:lineRule="auto"/>
        <w:contextualSpacing/>
        <w:outlineLvl w:val="0"/>
        <w:rPr>
          <w:rFonts w:ascii="Arial" w:hAnsi="Arial" w:cs="Arial"/>
          <w:shd w:val="clear" w:color="auto" w:fill="FFFFFF"/>
        </w:rPr>
      </w:pPr>
      <w:r w:rsidRPr="008D5BA1">
        <w:rPr>
          <w:rFonts w:ascii="Arial" w:hAnsi="Arial" w:cs="Arial"/>
          <w:shd w:val="clear" w:color="auto" w:fill="FFFFFF"/>
        </w:rPr>
        <w:t>You’ll play a key role in delivering high-quality food and drink service to a wide range of customers from café visitors to private hires ensuring a professional and welcoming experience for all. All profits support our charitable activities.</w:t>
      </w:r>
    </w:p>
    <w:p w14:paraId="62987B63" w14:textId="5C3E8DE2" w:rsidR="00C5643E" w:rsidRDefault="00C5643E" w:rsidP="00C5643E">
      <w:pPr>
        <w:spacing w:after="160" w:line="259" w:lineRule="auto"/>
        <w:rPr>
          <w:rFonts w:ascii="Arial" w:eastAsia="Cambria" w:hAnsi="Arial" w:cs="Arial"/>
          <w:b/>
          <w:bCs/>
          <w:snapToGrid w:val="0"/>
          <w:sz w:val="24"/>
          <w:szCs w:val="24"/>
          <w:bdr w:val="none" w:sz="0" w:space="0" w:color="auto" w:frame="1"/>
          <w:lang w:val="en-US"/>
        </w:rPr>
      </w:pPr>
      <w:bookmarkStart w:id="0" w:name="_Toc525119392"/>
      <w:bookmarkStart w:id="1" w:name="_Toc525824661"/>
      <w:bookmarkStart w:id="2" w:name="_Toc526156943"/>
      <w:bookmarkStart w:id="3" w:name="_Toc526157059"/>
      <w:bookmarkStart w:id="4" w:name="_Toc529189245"/>
    </w:p>
    <w:p w14:paraId="551A2FB6" w14:textId="77777777" w:rsidR="00C5643E" w:rsidRDefault="00C5643E" w:rsidP="005D1E83">
      <w:pPr>
        <w:pStyle w:val="Heading1"/>
        <w:spacing w:before="0" w:line="240" w:lineRule="auto"/>
        <w:contextualSpacing/>
        <w:rPr>
          <w:rFonts w:ascii="Arial" w:eastAsia="Cambria" w:hAnsi="Arial" w:cs="Arial"/>
          <w:b/>
          <w:bCs/>
          <w:snapToGrid w:val="0"/>
          <w:color w:val="auto"/>
          <w:sz w:val="24"/>
          <w:szCs w:val="24"/>
          <w:bdr w:val="none" w:sz="0" w:space="0" w:color="auto" w:frame="1"/>
          <w:lang w:val="en-US"/>
        </w:rPr>
      </w:pPr>
    </w:p>
    <w:p w14:paraId="1783EBD1" w14:textId="5AC769A5" w:rsidR="0076618E" w:rsidRPr="00485EF4" w:rsidRDefault="0076618E" w:rsidP="005D1E83">
      <w:pPr>
        <w:pStyle w:val="Heading1"/>
        <w:spacing w:before="0" w:line="240" w:lineRule="auto"/>
        <w:contextualSpacing/>
        <w:rPr>
          <w:rFonts w:ascii="Arial" w:eastAsia="Cambria" w:hAnsi="Arial" w:cs="Arial"/>
          <w:b/>
          <w:bCs/>
          <w:snapToGrid w:val="0"/>
          <w:color w:val="auto"/>
          <w:sz w:val="24"/>
          <w:szCs w:val="24"/>
          <w:bdr w:val="none" w:sz="0" w:space="0" w:color="auto" w:frame="1"/>
          <w:lang w:val="en-US"/>
        </w:rPr>
      </w:pPr>
      <w:r w:rsidRPr="00485EF4">
        <w:rPr>
          <w:rFonts w:ascii="Arial" w:eastAsia="Cambria" w:hAnsi="Arial" w:cs="Arial"/>
          <w:b/>
          <w:bCs/>
          <w:snapToGrid w:val="0"/>
          <w:color w:val="auto"/>
          <w:sz w:val="24"/>
          <w:szCs w:val="24"/>
          <w:bdr w:val="none" w:sz="0" w:space="0" w:color="auto" w:frame="1"/>
          <w:lang w:val="en-US"/>
        </w:rPr>
        <w:t>Job Descripti</w:t>
      </w:r>
      <w:bookmarkEnd w:id="0"/>
      <w:bookmarkEnd w:id="1"/>
      <w:bookmarkEnd w:id="2"/>
      <w:bookmarkEnd w:id="3"/>
      <w:bookmarkEnd w:id="4"/>
      <w:r w:rsidR="00C5643E">
        <w:rPr>
          <w:rFonts w:ascii="Arial" w:eastAsia="Cambria" w:hAnsi="Arial" w:cs="Arial"/>
          <w:b/>
          <w:bCs/>
          <w:snapToGrid w:val="0"/>
          <w:color w:val="auto"/>
          <w:sz w:val="24"/>
          <w:szCs w:val="24"/>
          <w:bdr w:val="none" w:sz="0" w:space="0" w:color="auto" w:frame="1"/>
          <w:lang w:val="en-US"/>
        </w:rPr>
        <w:t>on</w:t>
      </w:r>
    </w:p>
    <w:p w14:paraId="3AFA7230" w14:textId="77777777" w:rsidR="0076618E" w:rsidRPr="00A94B5B" w:rsidRDefault="0076618E" w:rsidP="005D1E83">
      <w:pPr>
        <w:pStyle w:val="Body"/>
        <w:contextualSpacing/>
        <w:jc w:val="right"/>
        <w:outlineLvl w:val="0"/>
        <w:rPr>
          <w:rFonts w:ascii="Arial" w:hAnsi="Arial" w:cs="Arial"/>
          <w:color w:val="auto"/>
          <w:lang w:val="fr-FR"/>
        </w:rPr>
      </w:pPr>
    </w:p>
    <w:p w14:paraId="34FB7D4B" w14:textId="77777777" w:rsidR="0076618E" w:rsidRPr="00A94B5B" w:rsidRDefault="0076618E" w:rsidP="005D1E83">
      <w:pPr>
        <w:pStyle w:val="Body"/>
        <w:contextualSpacing/>
        <w:outlineLvl w:val="0"/>
        <w:rPr>
          <w:rFonts w:ascii="Arial" w:hAnsi="Arial" w:cs="Arial"/>
          <w:color w:val="auto"/>
          <w:lang w:val="fr-FR"/>
        </w:rPr>
      </w:pPr>
    </w:p>
    <w:tbl>
      <w:tblPr>
        <w:tblpPr w:leftFromText="180" w:rightFromText="180" w:vertAnchor="text" w:horzAnchor="margin" w:tblpX="108" w:tblpY="-9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96"/>
      </w:tblGrid>
      <w:tr w:rsidR="00E806D2" w:rsidRPr="00A94B5B" w14:paraId="312083AF" w14:textId="77777777" w:rsidTr="009D42A9">
        <w:tc>
          <w:tcPr>
            <w:tcW w:w="2518" w:type="dxa"/>
          </w:tcPr>
          <w:p w14:paraId="2F0288A1" w14:textId="77777777" w:rsidR="0076618E" w:rsidRPr="00A94B5B" w:rsidRDefault="0076618E" w:rsidP="005D1E83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94B5B">
              <w:rPr>
                <w:rFonts w:ascii="Arial" w:hAnsi="Arial" w:cs="Arial"/>
                <w:b/>
                <w:sz w:val="24"/>
                <w:szCs w:val="24"/>
              </w:rPr>
              <w:t>Job</w:t>
            </w:r>
          </w:p>
        </w:tc>
        <w:tc>
          <w:tcPr>
            <w:tcW w:w="6696" w:type="dxa"/>
          </w:tcPr>
          <w:p w14:paraId="0F404EED" w14:textId="647BD344" w:rsidR="0076618E" w:rsidRPr="00A94B5B" w:rsidRDefault="00131500" w:rsidP="005D1E83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Food and Beverage Assistant </w:t>
            </w:r>
          </w:p>
        </w:tc>
      </w:tr>
      <w:tr w:rsidR="00E806D2" w:rsidRPr="00A94B5B" w14:paraId="1B3A7CB5" w14:textId="77777777" w:rsidTr="00FF2DF0">
        <w:trPr>
          <w:trHeight w:val="426"/>
        </w:trPr>
        <w:tc>
          <w:tcPr>
            <w:tcW w:w="2518" w:type="dxa"/>
          </w:tcPr>
          <w:p w14:paraId="4768A325" w14:textId="77777777" w:rsidR="0076618E" w:rsidRPr="00A94B5B" w:rsidRDefault="0076618E" w:rsidP="005D1E83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94B5B">
              <w:rPr>
                <w:rFonts w:ascii="Arial" w:hAnsi="Arial" w:cs="Arial"/>
                <w:b/>
                <w:sz w:val="24"/>
                <w:szCs w:val="24"/>
              </w:rPr>
              <w:t>Salary</w:t>
            </w:r>
          </w:p>
        </w:tc>
        <w:tc>
          <w:tcPr>
            <w:tcW w:w="6696" w:type="dxa"/>
          </w:tcPr>
          <w:p w14:paraId="1447A2BA" w14:textId="489A5C0C" w:rsidR="0076618E" w:rsidRPr="00A94B5B" w:rsidRDefault="00131500" w:rsidP="005D1E83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5DAA">
              <w:rPr>
                <w:rFonts w:ascii="Arial" w:hAnsi="Arial" w:cs="Arial"/>
                <w:sz w:val="24"/>
                <w:szCs w:val="24"/>
              </w:rPr>
              <w:t>National minimum wage plus tips</w:t>
            </w:r>
          </w:p>
        </w:tc>
      </w:tr>
      <w:tr w:rsidR="00E806D2" w:rsidRPr="00A94B5B" w14:paraId="25B43737" w14:textId="77777777" w:rsidTr="009D42A9">
        <w:tc>
          <w:tcPr>
            <w:tcW w:w="2518" w:type="dxa"/>
          </w:tcPr>
          <w:p w14:paraId="2DCEFC01" w14:textId="77777777" w:rsidR="0076618E" w:rsidRPr="00A94B5B" w:rsidRDefault="0076618E" w:rsidP="005D1E83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94B5B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6696" w:type="dxa"/>
          </w:tcPr>
          <w:p w14:paraId="78A67A71" w14:textId="6BC3AFCE" w:rsidR="00F428D6" w:rsidRPr="00A94B5B" w:rsidRDefault="00131500" w:rsidP="005D1E83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Zero Hours </w:t>
            </w:r>
          </w:p>
        </w:tc>
      </w:tr>
      <w:tr w:rsidR="00E806D2" w:rsidRPr="00A94B5B" w14:paraId="6E94B896" w14:textId="77777777" w:rsidTr="009D42A9">
        <w:tc>
          <w:tcPr>
            <w:tcW w:w="2518" w:type="dxa"/>
          </w:tcPr>
          <w:p w14:paraId="0DB6FDB1" w14:textId="77777777" w:rsidR="0076618E" w:rsidRPr="00A94B5B" w:rsidRDefault="0076618E" w:rsidP="005D1E83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94B5B">
              <w:rPr>
                <w:rFonts w:ascii="Arial" w:hAnsi="Arial" w:cs="Arial"/>
                <w:b/>
                <w:sz w:val="24"/>
                <w:szCs w:val="24"/>
              </w:rPr>
              <w:t>Reports to</w:t>
            </w:r>
          </w:p>
        </w:tc>
        <w:tc>
          <w:tcPr>
            <w:tcW w:w="6696" w:type="dxa"/>
          </w:tcPr>
          <w:p w14:paraId="402F386E" w14:textId="2B8B230D" w:rsidR="0076618E" w:rsidRPr="00A94B5B" w:rsidRDefault="00564B85" w:rsidP="005D1E83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Trading</w:t>
            </w:r>
            <w:r w:rsidR="001315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0BB8E6A" w14:textId="77777777" w:rsidR="00EB57E2" w:rsidRDefault="00EB57E2" w:rsidP="00DC533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</w:pPr>
    </w:p>
    <w:p w14:paraId="22F7D580" w14:textId="77777777" w:rsidR="00564B85" w:rsidRDefault="00564B85" w:rsidP="00DC533D">
      <w:pPr>
        <w:spacing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E5F64CF" w14:textId="77777777" w:rsidR="00564B85" w:rsidRDefault="00564B85" w:rsidP="00DC533D">
      <w:pPr>
        <w:spacing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8B3F63" w14:textId="18C666B8" w:rsidR="00DC533D" w:rsidRDefault="00DC533D" w:rsidP="00DC533D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C533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Main Responsibilities / Activities</w:t>
      </w:r>
      <w:r w:rsidRPr="00DC533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B2D715B" w14:textId="77777777" w:rsidR="00564B85" w:rsidRPr="00DC533D" w:rsidRDefault="00564B85" w:rsidP="00DC533D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68BE296" w14:textId="7E9C72F5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Deliver excellent customer service in the 5|Quarter café bar and during event</w:t>
      </w:r>
    </w:p>
    <w:p w14:paraId="15EB982C" w14:textId="6BF8E591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Handle cash and card payments accurately using the till system</w:t>
      </w:r>
    </w:p>
    <w:p w14:paraId="0A399A51" w14:textId="33B4B2EE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Maintain good product knowledge and respond confidently to customer queries, including allergens</w:t>
      </w:r>
    </w:p>
    <w:p w14:paraId="5EE1D018" w14:textId="4B0EF679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Follow all food safety and hygiene procedures</w:t>
      </w:r>
    </w:p>
    <w:p w14:paraId="17F90B2D" w14:textId="5E7EDE82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Keep food and beverage areas clean, tidy, and well-presented</w:t>
      </w:r>
    </w:p>
    <w:p w14:paraId="482E8AC0" w14:textId="7906D346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Prepare and serve drinks, including alcoholic beverages and basic cocktails</w:t>
      </w:r>
    </w:p>
    <w:p w14:paraId="3C8DB394" w14:textId="644E9DC3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Monitor and restock bar inventory and supplies</w:t>
      </w:r>
    </w:p>
    <w:p w14:paraId="232F07B7" w14:textId="31325C91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Support the external catering team as required</w:t>
      </w:r>
    </w:p>
    <w:p w14:paraId="5E47ADE0" w14:textId="2EE143B7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Assist in menu presentation and event setup</w:t>
      </w:r>
    </w:p>
    <w:p w14:paraId="7EE665A1" w14:textId="6B8BD798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Ensure legal compliance (e.g. age verification for alcohol sales)</w:t>
      </w:r>
    </w:p>
    <w:p w14:paraId="67D5C9F9" w14:textId="2EB86B20" w:rsidR="00564B85" w:rsidRPr="00564B85" w:rsidRDefault="00564B85" w:rsidP="00564B85">
      <w:pPr>
        <w:pStyle w:val="ListParagraph"/>
        <w:numPr>
          <w:ilvl w:val="0"/>
          <w:numId w:val="3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564B85">
        <w:rPr>
          <w:rFonts w:ascii="Arial" w:hAnsi="Arial" w:cs="Arial"/>
          <w:sz w:val="24"/>
          <w:szCs w:val="24"/>
        </w:rPr>
        <w:t>Carry out any other reasonable duties as required around the building</w:t>
      </w:r>
    </w:p>
    <w:p w14:paraId="00A66493" w14:textId="77777777" w:rsidR="00A305BB" w:rsidRPr="00403024" w:rsidRDefault="00A305BB" w:rsidP="00A305BB">
      <w:pPr>
        <w:pStyle w:val="ListParagraph"/>
        <w:spacing w:after="160" w:line="259" w:lineRule="auto"/>
        <w:ind w:left="786"/>
        <w:rPr>
          <w:rFonts w:ascii="Arial" w:hAnsi="Arial" w:cs="Arial"/>
          <w:sz w:val="24"/>
          <w:szCs w:val="24"/>
        </w:rPr>
      </w:pPr>
    </w:p>
    <w:p w14:paraId="0DFEBA05" w14:textId="77777777" w:rsidR="00A52B2F" w:rsidRPr="00DC533D" w:rsidRDefault="00A52B2F" w:rsidP="00A52B2F">
      <w:pPr>
        <w:spacing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26BE35" w14:textId="77777777" w:rsidR="00DC533D" w:rsidRPr="00DC533D" w:rsidRDefault="00DC533D" w:rsidP="00DC533D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533D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All staff/freelance contractors are expected to:</w:t>
      </w:r>
      <w:r w:rsidRPr="00DC53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25BA244" w14:textId="77777777" w:rsidR="00DC533D" w:rsidRPr="00002154" w:rsidRDefault="00DC533D" w:rsidP="00002154">
      <w:pPr>
        <w:pStyle w:val="ListParagraph"/>
        <w:numPr>
          <w:ilvl w:val="0"/>
          <w:numId w:val="31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02154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Positively support equality of opportunity and equity of treatment of colleagues in accordance with the Diversity Policy/statement.</w:t>
      </w:r>
      <w:r w:rsidRPr="000021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06CC838" w14:textId="77777777" w:rsidR="00DC533D" w:rsidRPr="00002154" w:rsidRDefault="00DC533D" w:rsidP="00002154">
      <w:pPr>
        <w:pStyle w:val="ListParagraph"/>
        <w:numPr>
          <w:ilvl w:val="0"/>
          <w:numId w:val="31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02154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Help maintain a safe working environment by attending training in Health and Safety requirements as necessary and following local safe working practices and the Health and Safety Policy.</w:t>
      </w:r>
      <w:r w:rsidRPr="000021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A935734" w14:textId="77777777" w:rsidR="00F33BFD" w:rsidRPr="00DC533D" w:rsidRDefault="00F33BFD" w:rsidP="007A0816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837844" w14:textId="77777777" w:rsidR="00DC533D" w:rsidRPr="00DC533D" w:rsidRDefault="00DC533D" w:rsidP="00DC533D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53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5C9F356" w14:textId="774FC479" w:rsidR="0090231E" w:rsidRDefault="00EE782E" w:rsidP="00DC533D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  <w:r>
        <w:t>Please visit </w:t>
      </w:r>
      <w:hyperlink r:id="rId12" w:history="1">
        <w:r>
          <w:rPr>
            <w:rStyle w:val="Hyperlink"/>
          </w:rPr>
          <w:t>Work with us - The Common Room</w:t>
        </w:r>
      </w:hyperlink>
      <w:r>
        <w:t> for full details</w:t>
      </w:r>
    </w:p>
    <w:p w14:paraId="35A988D8" w14:textId="71D6BAD2" w:rsidR="00DC533D" w:rsidRPr="00DC533D" w:rsidRDefault="00DC533D" w:rsidP="00DC533D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533D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Person Specification</w:t>
      </w:r>
      <w:r w:rsidRPr="00DC533D">
        <w:rPr>
          <w:rFonts w:ascii="Arial" w:eastAsia="Times New Roman" w:hAnsi="Arial" w:cs="Arial"/>
          <w:sz w:val="28"/>
          <w:szCs w:val="28"/>
          <w:lang w:eastAsia="en-GB"/>
        </w:rPr>
        <w:t> </w:t>
      </w:r>
      <w:r w:rsidRPr="00DC533D">
        <w:rPr>
          <w:rFonts w:ascii="Arial" w:eastAsia="Times New Roman" w:hAnsi="Arial" w:cs="Arial"/>
          <w:sz w:val="24"/>
          <w:szCs w:val="24"/>
          <w:lang w:eastAsia="en-GB"/>
        </w:rPr>
        <w:t>  </w:t>
      </w:r>
    </w:p>
    <w:p w14:paraId="43F38C87" w14:textId="77777777" w:rsidR="00DC533D" w:rsidRPr="00DC533D" w:rsidRDefault="00DC533D" w:rsidP="00DC533D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533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162EA83" w14:textId="77777777" w:rsidR="00DC533D" w:rsidRPr="00DC533D" w:rsidRDefault="00DC533D" w:rsidP="00DC533D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533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en-GB"/>
        </w:rPr>
        <w:t>ESSENTIAL SKILLS, KNOWLEDGE AND EXPERIENCE </w:t>
      </w:r>
      <w:r w:rsidRPr="00DC53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 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983"/>
      </w:tblGrid>
      <w:tr w:rsidR="006718D6" w:rsidRPr="00DC533D" w14:paraId="00AE0862" w14:textId="77777777" w:rsidTr="004823CE">
        <w:trPr>
          <w:trHeight w:val="300"/>
        </w:trPr>
        <w:tc>
          <w:tcPr>
            <w:tcW w:w="2790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</w:tcPr>
          <w:p w14:paraId="75793D6A" w14:textId="7FF49B0D" w:rsidR="006718D6" w:rsidRDefault="006718D6" w:rsidP="006718D6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Bar and café experience </w:t>
            </w:r>
          </w:p>
        </w:tc>
        <w:tc>
          <w:tcPr>
            <w:tcW w:w="6983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</w:tcPr>
          <w:p w14:paraId="4736141A" w14:textId="65CA0A63" w:rsidR="006718D6" w:rsidRPr="00403024" w:rsidRDefault="006718D6" w:rsidP="00342140">
            <w:pPr>
              <w:spacing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is not essential for this role as full training will be provided </w:t>
            </w:r>
          </w:p>
        </w:tc>
      </w:tr>
      <w:tr w:rsidR="00DC533D" w:rsidRPr="00DC533D" w14:paraId="3A2DA5D6" w14:textId="77777777" w:rsidTr="004823CE">
        <w:trPr>
          <w:trHeight w:val="300"/>
        </w:trPr>
        <w:tc>
          <w:tcPr>
            <w:tcW w:w="2790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08589741" w14:textId="577F3E47" w:rsidR="00DC533D" w:rsidRPr="00DC533D" w:rsidRDefault="00684806" w:rsidP="00DC533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Communication and customer service skills </w:t>
            </w:r>
            <w:r w:rsidR="00DC533D" w:rsidRPr="00DC533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83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412B6E27" w14:textId="5D69AF4E" w:rsidR="00DC533D" w:rsidRPr="00DC533D" w:rsidRDefault="006718D6" w:rsidP="0034214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3024">
              <w:rPr>
                <w:rFonts w:ascii="Arial" w:hAnsi="Arial" w:cs="Arial"/>
                <w:sz w:val="24"/>
                <w:szCs w:val="24"/>
              </w:rPr>
              <w:t>Experience in effective communication and excellent customer service</w:t>
            </w:r>
          </w:p>
        </w:tc>
      </w:tr>
      <w:tr w:rsidR="00DC533D" w:rsidRPr="00DC533D" w14:paraId="5CF57F6F" w14:textId="77777777" w:rsidTr="004823CE">
        <w:trPr>
          <w:trHeight w:val="300"/>
        </w:trPr>
        <w:tc>
          <w:tcPr>
            <w:tcW w:w="2790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40C86292" w14:textId="77777777" w:rsidR="00DC533D" w:rsidRPr="00DC533D" w:rsidRDefault="00DC533D" w:rsidP="00DC533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C533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Organisational</w:t>
            </w:r>
            <w:proofErr w:type="spellEnd"/>
            <w:r w:rsidRPr="00DC533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 skills </w:t>
            </w:r>
            <w:r w:rsidRPr="00DC533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6983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08C3DCAD" w14:textId="61F0DD46" w:rsidR="00DC533D" w:rsidRPr="00DC533D" w:rsidRDefault="007752E6" w:rsidP="0034214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3024">
              <w:rPr>
                <w:rFonts w:ascii="Arial" w:hAnsi="Arial" w:cs="Arial"/>
                <w:sz w:val="24"/>
                <w:szCs w:val="24"/>
              </w:rPr>
              <w:t xml:space="preserve">Extremely well organised, with great attention to detail, and an ability to coordinate, timetable and balance a broad range of priorities </w:t>
            </w:r>
          </w:p>
        </w:tc>
      </w:tr>
      <w:tr w:rsidR="00DC533D" w:rsidRPr="00DC533D" w14:paraId="58108FFE" w14:textId="77777777" w:rsidTr="004823CE">
        <w:trPr>
          <w:trHeight w:val="300"/>
        </w:trPr>
        <w:tc>
          <w:tcPr>
            <w:tcW w:w="2790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5126B411" w14:textId="77777777" w:rsidR="00DC533D" w:rsidRPr="00DC533D" w:rsidRDefault="00DC533D" w:rsidP="00DC533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533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IT skills </w:t>
            </w:r>
            <w:r w:rsidRPr="00DC533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6983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51BCEE58" w14:textId="1ECE383E" w:rsidR="00DC533D" w:rsidRPr="00DC533D" w:rsidRDefault="007752E6" w:rsidP="0034214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Ability to use electronic till and ordering system </w:t>
            </w:r>
            <w:r w:rsidR="00DC533D" w:rsidRPr="00DC533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DC533D" w:rsidRPr="00DC533D" w14:paraId="5F513A76" w14:textId="77777777" w:rsidTr="004823CE">
        <w:trPr>
          <w:trHeight w:val="300"/>
        </w:trPr>
        <w:tc>
          <w:tcPr>
            <w:tcW w:w="2790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0E7571C8" w14:textId="77777777" w:rsidR="00DC533D" w:rsidRPr="00DC533D" w:rsidRDefault="00DC533D" w:rsidP="00DC533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533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Personal Attributes</w:t>
            </w:r>
            <w:r w:rsidRPr="00DC533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6983" w:type="dxa"/>
            <w:tcBorders>
              <w:top w:val="single" w:sz="6" w:space="0" w:color="7C7C7C"/>
              <w:left w:val="single" w:sz="6" w:space="0" w:color="7C7C7C"/>
              <w:bottom w:val="single" w:sz="6" w:space="0" w:color="7C7C7C"/>
              <w:right w:val="single" w:sz="6" w:space="0" w:color="7C7C7C"/>
            </w:tcBorders>
            <w:shd w:val="clear" w:color="auto" w:fill="auto"/>
            <w:vAlign w:val="center"/>
            <w:hideMark/>
          </w:tcPr>
          <w:p w14:paraId="32115E09" w14:textId="76BAA738" w:rsidR="00DC533D" w:rsidRPr="00DC533D" w:rsidRDefault="00251322" w:rsidP="0034214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4B4A">
              <w:rPr>
                <w:rFonts w:ascii="Arial" w:eastAsia="Times New Roman" w:hAnsi="Arial" w:cs="Arial"/>
                <w:lang w:eastAsia="en-GB"/>
              </w:rPr>
              <w:t>An interest in the heritage of the </w:t>
            </w:r>
            <w:proofErr w:type="gramStart"/>
            <w:r w:rsidRPr="00D74B4A">
              <w:rPr>
                <w:rFonts w:ascii="Arial" w:eastAsia="Times New Roman" w:hAnsi="Arial" w:cs="Arial"/>
                <w:lang w:eastAsia="en-GB"/>
              </w:rPr>
              <w:t>North East</w:t>
            </w:r>
            <w:proofErr w:type="gramEnd"/>
            <w:r w:rsidRPr="00D74B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</w:tbl>
    <w:p w14:paraId="4A3CADBD" w14:textId="77777777" w:rsidR="00DC533D" w:rsidRPr="00DC533D" w:rsidRDefault="00DC533D" w:rsidP="00DC533D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53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  </w:t>
      </w:r>
    </w:p>
    <w:p w14:paraId="79513970" w14:textId="77777777" w:rsidR="00860A50" w:rsidRPr="00A94B5B" w:rsidRDefault="00860A50" w:rsidP="005D1E83">
      <w:pPr>
        <w:spacing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6D2657" w14:textId="77777777" w:rsidR="00A94B5B" w:rsidRPr="00A94B5B" w:rsidRDefault="00A94B5B" w:rsidP="005D1E83">
      <w:pPr>
        <w:spacing w:line="240" w:lineRule="auto"/>
        <w:contextualSpacing/>
        <w:rPr>
          <w:rFonts w:ascii="Arial" w:eastAsia="Arial" w:hAnsi="Arial" w:cs="Arial"/>
          <w:b/>
          <w:color w:val="000000"/>
          <w:sz w:val="24"/>
          <w:szCs w:val="24"/>
        </w:rPr>
      </w:pPr>
      <w:r w:rsidRPr="00A94B5B">
        <w:rPr>
          <w:rFonts w:ascii="Arial" w:eastAsia="Arial" w:hAnsi="Arial" w:cs="Arial"/>
          <w:b/>
          <w:color w:val="000000"/>
          <w:sz w:val="24"/>
          <w:szCs w:val="24"/>
        </w:rPr>
        <w:t>Appointment and Application Details and Timetable </w:t>
      </w:r>
    </w:p>
    <w:p w14:paraId="51649306" w14:textId="77777777" w:rsidR="00A94B5B" w:rsidRPr="00A94B5B" w:rsidRDefault="00A94B5B" w:rsidP="005D1E83">
      <w:pPr>
        <w:spacing w:line="240" w:lineRule="auto"/>
        <w:ind w:left="360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A94B5B">
        <w:rPr>
          <w:rFonts w:ascii="Arial" w:eastAsia="Times New Roman" w:hAnsi="Arial" w:cs="Arial"/>
          <w:sz w:val="24"/>
          <w:szCs w:val="24"/>
        </w:rPr>
        <w:t> </w:t>
      </w:r>
    </w:p>
    <w:p w14:paraId="0256D341" w14:textId="3EF990C0" w:rsidR="00703C59" w:rsidRPr="00703C59" w:rsidRDefault="00703C59" w:rsidP="00703C59">
      <w:pPr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5D638061">
        <w:rPr>
          <w:rFonts w:ascii="Arial" w:eastAsia="Times New Roman" w:hAnsi="Arial" w:cs="Arial"/>
          <w:sz w:val="24"/>
          <w:szCs w:val="24"/>
        </w:rPr>
        <w:t>Role advertising </w:t>
      </w:r>
      <w:r w:rsidR="00DF5DAA">
        <w:rPr>
          <w:rFonts w:ascii="Arial" w:eastAsia="Times New Roman" w:hAnsi="Arial" w:cs="Arial"/>
          <w:sz w:val="24"/>
          <w:szCs w:val="24"/>
        </w:rPr>
        <w:t>21</w:t>
      </w:r>
      <w:r w:rsidR="00DF5DAA" w:rsidRPr="00DF5DAA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DF5DAA">
        <w:rPr>
          <w:rFonts w:ascii="Arial" w:eastAsia="Times New Roman" w:hAnsi="Arial" w:cs="Arial"/>
          <w:sz w:val="24"/>
          <w:szCs w:val="24"/>
        </w:rPr>
        <w:t xml:space="preserve"> July 2025</w:t>
      </w:r>
      <w:r w:rsidRPr="5D638061">
        <w:rPr>
          <w:rFonts w:ascii="Arial" w:eastAsia="Times New Roman" w:hAnsi="Arial" w:cs="Arial"/>
          <w:sz w:val="24"/>
          <w:szCs w:val="24"/>
        </w:rPr>
        <w:t> </w:t>
      </w:r>
    </w:p>
    <w:p w14:paraId="57F307AE" w14:textId="77777777" w:rsidR="00703C59" w:rsidRPr="00703C59" w:rsidRDefault="00703C59" w:rsidP="00703C59">
      <w:pPr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5D638061">
        <w:rPr>
          <w:rFonts w:ascii="Arial" w:eastAsia="Times New Roman" w:hAnsi="Arial" w:cs="Arial"/>
          <w:sz w:val="24"/>
          <w:szCs w:val="24"/>
        </w:rPr>
        <w:t>  </w:t>
      </w:r>
    </w:p>
    <w:p w14:paraId="7267F2E1" w14:textId="77777777" w:rsidR="00703C59" w:rsidRPr="00703C59" w:rsidRDefault="00703C59" w:rsidP="00703C59">
      <w:pPr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03C59">
        <w:rPr>
          <w:rFonts w:ascii="Arial" w:eastAsia="Times New Roman" w:hAnsi="Arial" w:cs="Arial"/>
          <w:sz w:val="24"/>
          <w:szCs w:val="24"/>
        </w:rPr>
        <w:t> </w:t>
      </w:r>
    </w:p>
    <w:p w14:paraId="05B4F91A" w14:textId="008F5319" w:rsidR="00703C59" w:rsidRPr="00703C59" w:rsidRDefault="00703C59" w:rsidP="00703C59">
      <w:pPr>
        <w:textAlignment w:val="baseline"/>
        <w:rPr>
          <w:rFonts w:ascii="Arial" w:eastAsia="Times New Roman" w:hAnsi="Arial" w:cs="Arial"/>
          <w:sz w:val="24"/>
          <w:szCs w:val="24"/>
        </w:rPr>
      </w:pPr>
      <w:r w:rsidRPr="5D638061">
        <w:rPr>
          <w:rFonts w:ascii="Arial" w:eastAsia="Times New Roman" w:hAnsi="Arial" w:cs="Arial"/>
          <w:sz w:val="24"/>
          <w:szCs w:val="24"/>
        </w:rPr>
        <w:lastRenderedPageBreak/>
        <w:t>Please send</w:t>
      </w:r>
      <w:r w:rsidR="5E7672DD" w:rsidRPr="5D638061">
        <w:rPr>
          <w:rFonts w:ascii="Arial" w:eastAsia="Times New Roman" w:hAnsi="Arial" w:cs="Arial"/>
          <w:sz w:val="24"/>
          <w:szCs w:val="24"/>
        </w:rPr>
        <w:t xml:space="preserve"> your</w:t>
      </w:r>
      <w:r w:rsidRPr="5D638061">
        <w:rPr>
          <w:rFonts w:ascii="Arial" w:eastAsia="Times New Roman" w:hAnsi="Arial" w:cs="Arial"/>
          <w:sz w:val="24"/>
          <w:szCs w:val="24"/>
        </w:rPr>
        <w:t xml:space="preserve"> CV and </w:t>
      </w:r>
      <w:r w:rsidR="4D4C47DB" w:rsidRPr="5D638061">
        <w:rPr>
          <w:rFonts w:ascii="Arial" w:eastAsia="Times New Roman" w:hAnsi="Arial" w:cs="Arial"/>
          <w:sz w:val="24"/>
          <w:szCs w:val="24"/>
        </w:rPr>
        <w:t>an email stating why you would like the job</w:t>
      </w:r>
      <w:r w:rsidR="6B8C9D5E" w:rsidRPr="5D638061">
        <w:rPr>
          <w:rFonts w:ascii="Arial" w:eastAsia="Times New Roman" w:hAnsi="Arial" w:cs="Arial"/>
          <w:sz w:val="24"/>
          <w:szCs w:val="24"/>
        </w:rPr>
        <w:t xml:space="preserve"> to</w:t>
      </w:r>
      <w:r w:rsidRPr="5D638061">
        <w:rPr>
          <w:rFonts w:ascii="Arial" w:eastAsia="Times New Roman" w:hAnsi="Arial" w:cs="Arial"/>
          <w:sz w:val="24"/>
          <w:szCs w:val="24"/>
        </w:rPr>
        <w:t> </w:t>
      </w:r>
      <w:hyperlink r:id="rId13" w:history="1">
        <w:r w:rsidR="00ED5F2A" w:rsidRPr="0087398C">
          <w:rPr>
            <w:rStyle w:val="Hyperlink"/>
            <w:rFonts w:ascii="Arial" w:eastAsia="Times New Roman" w:hAnsi="Arial" w:cs="Arial"/>
            <w:sz w:val="24"/>
            <w:szCs w:val="24"/>
          </w:rPr>
          <w:t>Philippa.king-williams@thecommonroom.org.uk</w:t>
        </w:r>
      </w:hyperlink>
      <w:r w:rsidR="00ED5F2A">
        <w:rPr>
          <w:rFonts w:ascii="Arial" w:eastAsia="Times New Roman" w:hAnsi="Arial" w:cs="Arial"/>
          <w:sz w:val="24"/>
          <w:szCs w:val="24"/>
        </w:rPr>
        <w:t xml:space="preserve">. </w:t>
      </w:r>
      <w:r w:rsidR="00471800" w:rsidRPr="5D638061">
        <w:rPr>
          <w:rFonts w:ascii="Arial" w:eastAsia="Times New Roman" w:hAnsi="Arial" w:cs="Arial"/>
          <w:sz w:val="24"/>
          <w:szCs w:val="24"/>
        </w:rPr>
        <w:t xml:space="preserve"> </w:t>
      </w:r>
      <w:r w:rsidRPr="5D638061">
        <w:rPr>
          <w:rFonts w:ascii="Arial" w:eastAsia="Times New Roman" w:hAnsi="Arial" w:cs="Arial"/>
          <w:sz w:val="24"/>
          <w:szCs w:val="24"/>
        </w:rPr>
        <w:t> </w:t>
      </w:r>
    </w:p>
    <w:p w14:paraId="5FD95AF6" w14:textId="67C9E258" w:rsidR="5D638061" w:rsidRDefault="5D638061" w:rsidP="5D638061">
      <w:pPr>
        <w:rPr>
          <w:rFonts w:ascii="Arial" w:eastAsia="Times New Roman" w:hAnsi="Arial" w:cs="Arial"/>
          <w:sz w:val="24"/>
          <w:szCs w:val="24"/>
        </w:rPr>
      </w:pPr>
    </w:p>
    <w:p w14:paraId="319F2D90" w14:textId="77648A55" w:rsidR="5D638061" w:rsidRDefault="5D638061" w:rsidP="5D638061">
      <w:pPr>
        <w:rPr>
          <w:rFonts w:ascii="Arial" w:eastAsia="Times New Roman" w:hAnsi="Arial" w:cs="Arial"/>
          <w:sz w:val="24"/>
          <w:szCs w:val="24"/>
        </w:rPr>
      </w:pPr>
    </w:p>
    <w:p w14:paraId="0AC5180A" w14:textId="0732F836" w:rsidR="00703C59" w:rsidRPr="00703C59" w:rsidRDefault="00703C59" w:rsidP="00703C59">
      <w:pPr>
        <w:textAlignment w:val="baseline"/>
        <w:rPr>
          <w:rFonts w:ascii="Arial" w:eastAsia="Times New Roman" w:hAnsi="Arial" w:cs="Arial"/>
          <w:sz w:val="24"/>
          <w:szCs w:val="24"/>
        </w:rPr>
      </w:pPr>
      <w:r w:rsidRPr="5D638061">
        <w:rPr>
          <w:rFonts w:ascii="Arial" w:eastAsia="Times New Roman" w:hAnsi="Arial" w:cs="Arial"/>
          <w:sz w:val="24"/>
          <w:szCs w:val="24"/>
        </w:rPr>
        <w:t>Please note that we will review applications as they come in and may offer an earlier interview for skilled candidates</w:t>
      </w:r>
      <w:r w:rsidR="58940E9B" w:rsidRPr="5D63806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9AA507" w14:textId="77777777" w:rsidR="003F53F7" w:rsidRPr="00A94B5B" w:rsidRDefault="003F53F7" w:rsidP="00703C59">
      <w:pPr>
        <w:spacing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3F53F7" w:rsidRPr="00A94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5ED0" w14:textId="77777777" w:rsidR="00AD302B" w:rsidRDefault="00AD302B" w:rsidP="000F1952">
      <w:pPr>
        <w:spacing w:line="240" w:lineRule="auto"/>
      </w:pPr>
      <w:r>
        <w:separator/>
      </w:r>
    </w:p>
  </w:endnote>
  <w:endnote w:type="continuationSeparator" w:id="0">
    <w:p w14:paraId="22E75A4A" w14:textId="77777777" w:rsidR="00AD302B" w:rsidRDefault="00AD302B" w:rsidP="000F1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0B07" w14:textId="77777777" w:rsidR="00AD302B" w:rsidRDefault="00AD302B" w:rsidP="000F1952">
      <w:pPr>
        <w:spacing w:line="240" w:lineRule="auto"/>
      </w:pPr>
      <w:r>
        <w:separator/>
      </w:r>
    </w:p>
  </w:footnote>
  <w:footnote w:type="continuationSeparator" w:id="0">
    <w:p w14:paraId="5AC47730" w14:textId="77777777" w:rsidR="00AD302B" w:rsidRDefault="00AD302B" w:rsidP="000F19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66C"/>
    <w:multiLevelType w:val="hybridMultilevel"/>
    <w:tmpl w:val="3CE0C960"/>
    <w:lvl w:ilvl="0" w:tplc="8F3201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B63"/>
    <w:multiLevelType w:val="hybridMultilevel"/>
    <w:tmpl w:val="A8C8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D13"/>
    <w:multiLevelType w:val="multilevel"/>
    <w:tmpl w:val="8A48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90A36"/>
    <w:multiLevelType w:val="hybridMultilevel"/>
    <w:tmpl w:val="C8946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EC2666"/>
    <w:multiLevelType w:val="multilevel"/>
    <w:tmpl w:val="7D1E5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07B77"/>
    <w:multiLevelType w:val="hybridMultilevel"/>
    <w:tmpl w:val="C79E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38C1"/>
    <w:multiLevelType w:val="hybridMultilevel"/>
    <w:tmpl w:val="1BD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588B"/>
    <w:multiLevelType w:val="hybridMultilevel"/>
    <w:tmpl w:val="13A8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D2D26"/>
    <w:multiLevelType w:val="hybridMultilevel"/>
    <w:tmpl w:val="829C35D8"/>
    <w:lvl w:ilvl="0" w:tplc="3D729C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2626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EEB7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04E64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C6A3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98C34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9EA6F7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39FE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A1A87B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6BA7187"/>
    <w:multiLevelType w:val="hybridMultilevel"/>
    <w:tmpl w:val="4F64178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A2163FF"/>
    <w:multiLevelType w:val="multilevel"/>
    <w:tmpl w:val="07F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DC7A95"/>
    <w:multiLevelType w:val="multilevel"/>
    <w:tmpl w:val="134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AB1A38"/>
    <w:multiLevelType w:val="multilevel"/>
    <w:tmpl w:val="182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EB2675"/>
    <w:multiLevelType w:val="hybridMultilevel"/>
    <w:tmpl w:val="11566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6401C"/>
    <w:multiLevelType w:val="hybridMultilevel"/>
    <w:tmpl w:val="7A767396"/>
    <w:lvl w:ilvl="0" w:tplc="208E48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8D2483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5A4EF6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7AE54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116A5A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398880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EB20BE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47662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0D1E9D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1C26F5"/>
    <w:multiLevelType w:val="multilevel"/>
    <w:tmpl w:val="6E88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03365E"/>
    <w:multiLevelType w:val="hybridMultilevel"/>
    <w:tmpl w:val="CCD46DF8"/>
    <w:lvl w:ilvl="0" w:tplc="A5F08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B8C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ACB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384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C07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2FEC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CAE0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7903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6360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A307F"/>
    <w:multiLevelType w:val="hybridMultilevel"/>
    <w:tmpl w:val="5858A728"/>
    <w:lvl w:ilvl="0" w:tplc="2C8E92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F80A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4E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86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65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84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2F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62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3062A"/>
    <w:multiLevelType w:val="multilevel"/>
    <w:tmpl w:val="62A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36D80"/>
    <w:multiLevelType w:val="hybridMultilevel"/>
    <w:tmpl w:val="124C6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41D29"/>
    <w:multiLevelType w:val="hybridMultilevel"/>
    <w:tmpl w:val="AEF2FAA6"/>
    <w:lvl w:ilvl="0" w:tplc="D0640E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F2EB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9000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50CAC4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E4C6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8790032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3F76F3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3689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4F418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0543A56"/>
    <w:multiLevelType w:val="hybridMultilevel"/>
    <w:tmpl w:val="5BEE2E10"/>
    <w:lvl w:ilvl="0" w:tplc="9898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07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1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0C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82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E1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B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E3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A0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84582"/>
    <w:multiLevelType w:val="multilevel"/>
    <w:tmpl w:val="B2FC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B060CB"/>
    <w:multiLevelType w:val="multilevel"/>
    <w:tmpl w:val="3F1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7E6237"/>
    <w:multiLevelType w:val="hybridMultilevel"/>
    <w:tmpl w:val="47AC0A2A"/>
    <w:lvl w:ilvl="0" w:tplc="18666858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plc="7FC2BAE0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plc="ABB6D778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plc="BA746EBC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plc="BD3633A2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plc="470028EC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plc="5D108B12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plc="A498DC88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plc="0FEE7D8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A7752"/>
    <w:multiLevelType w:val="multilevel"/>
    <w:tmpl w:val="944E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46B8B"/>
    <w:multiLevelType w:val="multilevel"/>
    <w:tmpl w:val="FE4A1C3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7A7753"/>
    <w:multiLevelType w:val="multilevel"/>
    <w:tmpl w:val="0D7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B6A21"/>
    <w:multiLevelType w:val="hybridMultilevel"/>
    <w:tmpl w:val="7A767396"/>
    <w:lvl w:ilvl="0" w:tplc="79564B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7BA92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64DA953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4CFC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9C2E5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CDC6E0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24A66F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A53684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B14C4F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3141D2"/>
    <w:multiLevelType w:val="hybridMultilevel"/>
    <w:tmpl w:val="B888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A2812"/>
    <w:multiLevelType w:val="hybridMultilevel"/>
    <w:tmpl w:val="C668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E5532"/>
    <w:multiLevelType w:val="hybridMultilevel"/>
    <w:tmpl w:val="7A767396"/>
    <w:lvl w:ilvl="0" w:tplc="F5EE53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F4F0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67F6A7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1FEE3C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E3001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35D6C5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DB62B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EAAA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BABA10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335693"/>
    <w:multiLevelType w:val="multilevel"/>
    <w:tmpl w:val="38C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5C5502"/>
    <w:multiLevelType w:val="multilevel"/>
    <w:tmpl w:val="0B5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6853451">
    <w:abstractNumId w:val="1"/>
  </w:num>
  <w:num w:numId="2" w16cid:durableId="268776600">
    <w:abstractNumId w:val="24"/>
  </w:num>
  <w:num w:numId="3" w16cid:durableId="2058814443">
    <w:abstractNumId w:val="26"/>
  </w:num>
  <w:num w:numId="4" w16cid:durableId="1167599398">
    <w:abstractNumId w:val="16"/>
  </w:num>
  <w:num w:numId="5" w16cid:durableId="1605452539">
    <w:abstractNumId w:val="12"/>
  </w:num>
  <w:num w:numId="6" w16cid:durableId="592013991">
    <w:abstractNumId w:val="28"/>
  </w:num>
  <w:num w:numId="7" w16cid:durableId="1609002044">
    <w:abstractNumId w:val="20"/>
  </w:num>
  <w:num w:numId="8" w16cid:durableId="1259869380">
    <w:abstractNumId w:val="15"/>
  </w:num>
  <w:num w:numId="9" w16cid:durableId="122770935">
    <w:abstractNumId w:val="18"/>
  </w:num>
  <w:num w:numId="10" w16cid:durableId="2100786683">
    <w:abstractNumId w:val="8"/>
  </w:num>
  <w:num w:numId="11" w16cid:durableId="81487586">
    <w:abstractNumId w:val="29"/>
  </w:num>
  <w:num w:numId="12" w16cid:durableId="1749188246">
    <w:abstractNumId w:val="5"/>
  </w:num>
  <w:num w:numId="13" w16cid:durableId="1867064532">
    <w:abstractNumId w:val="14"/>
  </w:num>
  <w:num w:numId="14" w16cid:durableId="1673340416">
    <w:abstractNumId w:val="31"/>
  </w:num>
  <w:num w:numId="15" w16cid:durableId="1187914370">
    <w:abstractNumId w:val="17"/>
  </w:num>
  <w:num w:numId="16" w16cid:durableId="1389962970">
    <w:abstractNumId w:val="21"/>
  </w:num>
  <w:num w:numId="17" w16cid:durableId="378895313">
    <w:abstractNumId w:val="3"/>
  </w:num>
  <w:num w:numId="18" w16cid:durableId="1404838652">
    <w:abstractNumId w:val="0"/>
  </w:num>
  <w:num w:numId="19" w16cid:durableId="1884248674">
    <w:abstractNumId w:val="4"/>
  </w:num>
  <w:num w:numId="20" w16cid:durableId="875121331">
    <w:abstractNumId w:val="23"/>
  </w:num>
  <w:num w:numId="21" w16cid:durableId="1971398836">
    <w:abstractNumId w:val="32"/>
  </w:num>
  <w:num w:numId="22" w16cid:durableId="857964419">
    <w:abstractNumId w:val="25"/>
  </w:num>
  <w:num w:numId="23" w16cid:durableId="227232171">
    <w:abstractNumId w:val="22"/>
  </w:num>
  <w:num w:numId="24" w16cid:durableId="1528368404">
    <w:abstractNumId w:val="27"/>
  </w:num>
  <w:num w:numId="25" w16cid:durableId="1774201843">
    <w:abstractNumId w:val="2"/>
  </w:num>
  <w:num w:numId="26" w16cid:durableId="1336883993">
    <w:abstractNumId w:val="10"/>
  </w:num>
  <w:num w:numId="27" w16cid:durableId="1773935257">
    <w:abstractNumId w:val="11"/>
  </w:num>
  <w:num w:numId="28" w16cid:durableId="231812667">
    <w:abstractNumId w:val="33"/>
  </w:num>
  <w:num w:numId="29" w16cid:durableId="1488858559">
    <w:abstractNumId w:val="13"/>
  </w:num>
  <w:num w:numId="30" w16cid:durableId="961233746">
    <w:abstractNumId w:val="30"/>
  </w:num>
  <w:num w:numId="31" w16cid:durableId="1645044886">
    <w:abstractNumId w:val="6"/>
  </w:num>
  <w:num w:numId="32" w16cid:durableId="1721510952">
    <w:abstractNumId w:val="9"/>
  </w:num>
  <w:num w:numId="33" w16cid:durableId="445740363">
    <w:abstractNumId w:val="7"/>
  </w:num>
  <w:num w:numId="34" w16cid:durableId="308246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8E"/>
    <w:rsid w:val="00002154"/>
    <w:rsid w:val="00011F0F"/>
    <w:rsid w:val="00014F39"/>
    <w:rsid w:val="00015CDF"/>
    <w:rsid w:val="00024373"/>
    <w:rsid w:val="000673F7"/>
    <w:rsid w:val="000761F2"/>
    <w:rsid w:val="000766C5"/>
    <w:rsid w:val="00085178"/>
    <w:rsid w:val="000B6ED2"/>
    <w:rsid w:val="000C0FBB"/>
    <w:rsid w:val="000C3D39"/>
    <w:rsid w:val="000E2B6F"/>
    <w:rsid w:val="000F1952"/>
    <w:rsid w:val="00111813"/>
    <w:rsid w:val="00131500"/>
    <w:rsid w:val="00172CC2"/>
    <w:rsid w:val="00195C68"/>
    <w:rsid w:val="001C12F3"/>
    <w:rsid w:val="001C50B1"/>
    <w:rsid w:val="001C52CC"/>
    <w:rsid w:val="001E4FAE"/>
    <w:rsid w:val="001F336F"/>
    <w:rsid w:val="001F465B"/>
    <w:rsid w:val="001F5D9A"/>
    <w:rsid w:val="00211EC3"/>
    <w:rsid w:val="00251322"/>
    <w:rsid w:val="002535E1"/>
    <w:rsid w:val="0029110F"/>
    <w:rsid w:val="002C3EAA"/>
    <w:rsid w:val="002C549C"/>
    <w:rsid w:val="002D362C"/>
    <w:rsid w:val="002E12F3"/>
    <w:rsid w:val="002F3B75"/>
    <w:rsid w:val="00331A6E"/>
    <w:rsid w:val="00342140"/>
    <w:rsid w:val="00350516"/>
    <w:rsid w:val="00357F33"/>
    <w:rsid w:val="00366DB7"/>
    <w:rsid w:val="003823D8"/>
    <w:rsid w:val="00385730"/>
    <w:rsid w:val="003931D8"/>
    <w:rsid w:val="0039401A"/>
    <w:rsid w:val="003959DA"/>
    <w:rsid w:val="003A3C3C"/>
    <w:rsid w:val="003F53F7"/>
    <w:rsid w:val="0042718E"/>
    <w:rsid w:val="00466AA7"/>
    <w:rsid w:val="00471800"/>
    <w:rsid w:val="004741AD"/>
    <w:rsid w:val="00477E28"/>
    <w:rsid w:val="004823CE"/>
    <w:rsid w:val="00485EF4"/>
    <w:rsid w:val="0049565A"/>
    <w:rsid w:val="004A4657"/>
    <w:rsid w:val="004B3162"/>
    <w:rsid w:val="004B7CAE"/>
    <w:rsid w:val="004D64F0"/>
    <w:rsid w:val="004D701C"/>
    <w:rsid w:val="004E295F"/>
    <w:rsid w:val="004E4623"/>
    <w:rsid w:val="004F2EFD"/>
    <w:rsid w:val="004F536D"/>
    <w:rsid w:val="00520CCC"/>
    <w:rsid w:val="00526071"/>
    <w:rsid w:val="00533F3A"/>
    <w:rsid w:val="0055567F"/>
    <w:rsid w:val="00564B85"/>
    <w:rsid w:val="00564CDC"/>
    <w:rsid w:val="005958EF"/>
    <w:rsid w:val="005A5A34"/>
    <w:rsid w:val="005B7AF0"/>
    <w:rsid w:val="005C0A12"/>
    <w:rsid w:val="005C2256"/>
    <w:rsid w:val="005C4823"/>
    <w:rsid w:val="005D1E83"/>
    <w:rsid w:val="005D299C"/>
    <w:rsid w:val="005D4747"/>
    <w:rsid w:val="005E3605"/>
    <w:rsid w:val="005E673D"/>
    <w:rsid w:val="005E6AC9"/>
    <w:rsid w:val="005F6B1E"/>
    <w:rsid w:val="00606C04"/>
    <w:rsid w:val="00612900"/>
    <w:rsid w:val="00612E78"/>
    <w:rsid w:val="00614AAA"/>
    <w:rsid w:val="0062309A"/>
    <w:rsid w:val="0064033C"/>
    <w:rsid w:val="006548FF"/>
    <w:rsid w:val="00657502"/>
    <w:rsid w:val="00671091"/>
    <w:rsid w:val="006718D6"/>
    <w:rsid w:val="0067327E"/>
    <w:rsid w:val="00675FD8"/>
    <w:rsid w:val="006831B5"/>
    <w:rsid w:val="00684806"/>
    <w:rsid w:val="00686A0A"/>
    <w:rsid w:val="00692E3D"/>
    <w:rsid w:val="006C179C"/>
    <w:rsid w:val="006F6A2D"/>
    <w:rsid w:val="00700B55"/>
    <w:rsid w:val="00703C59"/>
    <w:rsid w:val="00713D45"/>
    <w:rsid w:val="00726999"/>
    <w:rsid w:val="007351C3"/>
    <w:rsid w:val="00755C5D"/>
    <w:rsid w:val="00756A4E"/>
    <w:rsid w:val="00760D8E"/>
    <w:rsid w:val="0076387D"/>
    <w:rsid w:val="0076618E"/>
    <w:rsid w:val="00771E23"/>
    <w:rsid w:val="00772048"/>
    <w:rsid w:val="00772095"/>
    <w:rsid w:val="007752E6"/>
    <w:rsid w:val="00781028"/>
    <w:rsid w:val="007A0816"/>
    <w:rsid w:val="007A5C26"/>
    <w:rsid w:val="007A690F"/>
    <w:rsid w:val="007C1B31"/>
    <w:rsid w:val="007C7921"/>
    <w:rsid w:val="007D2EB5"/>
    <w:rsid w:val="007E5EF4"/>
    <w:rsid w:val="00804399"/>
    <w:rsid w:val="00820672"/>
    <w:rsid w:val="00822E7E"/>
    <w:rsid w:val="00824514"/>
    <w:rsid w:val="00826C4E"/>
    <w:rsid w:val="00844F64"/>
    <w:rsid w:val="00846B22"/>
    <w:rsid w:val="00860A50"/>
    <w:rsid w:val="00874409"/>
    <w:rsid w:val="00884684"/>
    <w:rsid w:val="008A4B6B"/>
    <w:rsid w:val="008A573E"/>
    <w:rsid w:val="008A63D2"/>
    <w:rsid w:val="008D43B0"/>
    <w:rsid w:val="008D5BA1"/>
    <w:rsid w:val="008D6308"/>
    <w:rsid w:val="008D699D"/>
    <w:rsid w:val="008E40A8"/>
    <w:rsid w:val="008F15BB"/>
    <w:rsid w:val="008F52E7"/>
    <w:rsid w:val="0090231E"/>
    <w:rsid w:val="00924EF1"/>
    <w:rsid w:val="009366B5"/>
    <w:rsid w:val="00937421"/>
    <w:rsid w:val="00946181"/>
    <w:rsid w:val="00947B9F"/>
    <w:rsid w:val="00957771"/>
    <w:rsid w:val="00966A72"/>
    <w:rsid w:val="00981D0A"/>
    <w:rsid w:val="00982BAC"/>
    <w:rsid w:val="009A624D"/>
    <w:rsid w:val="009D54C3"/>
    <w:rsid w:val="009D5E8A"/>
    <w:rsid w:val="009E58F5"/>
    <w:rsid w:val="009F33C6"/>
    <w:rsid w:val="009F7C18"/>
    <w:rsid w:val="00A0702A"/>
    <w:rsid w:val="00A22400"/>
    <w:rsid w:val="00A253AB"/>
    <w:rsid w:val="00A305BB"/>
    <w:rsid w:val="00A46E3B"/>
    <w:rsid w:val="00A52B2F"/>
    <w:rsid w:val="00A629DC"/>
    <w:rsid w:val="00A65548"/>
    <w:rsid w:val="00A70893"/>
    <w:rsid w:val="00A7350C"/>
    <w:rsid w:val="00A83452"/>
    <w:rsid w:val="00A93833"/>
    <w:rsid w:val="00A94B5B"/>
    <w:rsid w:val="00AA71BA"/>
    <w:rsid w:val="00AB53B8"/>
    <w:rsid w:val="00AD302B"/>
    <w:rsid w:val="00AE17CD"/>
    <w:rsid w:val="00AF28D5"/>
    <w:rsid w:val="00B0009A"/>
    <w:rsid w:val="00B151BA"/>
    <w:rsid w:val="00B346DD"/>
    <w:rsid w:val="00B45FFC"/>
    <w:rsid w:val="00B6524D"/>
    <w:rsid w:val="00B83C25"/>
    <w:rsid w:val="00B94570"/>
    <w:rsid w:val="00BD059F"/>
    <w:rsid w:val="00BF61E4"/>
    <w:rsid w:val="00C003CC"/>
    <w:rsid w:val="00C04454"/>
    <w:rsid w:val="00C11A3C"/>
    <w:rsid w:val="00C13909"/>
    <w:rsid w:val="00C4237B"/>
    <w:rsid w:val="00C450AF"/>
    <w:rsid w:val="00C53FC5"/>
    <w:rsid w:val="00C5643E"/>
    <w:rsid w:val="00C666FD"/>
    <w:rsid w:val="00C7669C"/>
    <w:rsid w:val="00C9168E"/>
    <w:rsid w:val="00C955EE"/>
    <w:rsid w:val="00CC6BAB"/>
    <w:rsid w:val="00CE0EC8"/>
    <w:rsid w:val="00CE11FD"/>
    <w:rsid w:val="00CF78C4"/>
    <w:rsid w:val="00CF7AAE"/>
    <w:rsid w:val="00D31B5B"/>
    <w:rsid w:val="00D3296E"/>
    <w:rsid w:val="00D417E5"/>
    <w:rsid w:val="00D63B3C"/>
    <w:rsid w:val="00D66CA1"/>
    <w:rsid w:val="00D71734"/>
    <w:rsid w:val="00D731D4"/>
    <w:rsid w:val="00D767F4"/>
    <w:rsid w:val="00D81C94"/>
    <w:rsid w:val="00DA43E5"/>
    <w:rsid w:val="00DA6680"/>
    <w:rsid w:val="00DB5C0A"/>
    <w:rsid w:val="00DC4695"/>
    <w:rsid w:val="00DC533D"/>
    <w:rsid w:val="00DD0E6F"/>
    <w:rsid w:val="00DD7990"/>
    <w:rsid w:val="00DF5DAA"/>
    <w:rsid w:val="00E06688"/>
    <w:rsid w:val="00E15549"/>
    <w:rsid w:val="00E35584"/>
    <w:rsid w:val="00E36B08"/>
    <w:rsid w:val="00E37F5C"/>
    <w:rsid w:val="00E46569"/>
    <w:rsid w:val="00E54A6F"/>
    <w:rsid w:val="00E806D2"/>
    <w:rsid w:val="00EB57E2"/>
    <w:rsid w:val="00EB7416"/>
    <w:rsid w:val="00EC4BF0"/>
    <w:rsid w:val="00EC7ADE"/>
    <w:rsid w:val="00ED5F2A"/>
    <w:rsid w:val="00EE4787"/>
    <w:rsid w:val="00EE782E"/>
    <w:rsid w:val="00F04B33"/>
    <w:rsid w:val="00F241DD"/>
    <w:rsid w:val="00F2452F"/>
    <w:rsid w:val="00F337A8"/>
    <w:rsid w:val="00F33BFD"/>
    <w:rsid w:val="00F409C3"/>
    <w:rsid w:val="00F40B26"/>
    <w:rsid w:val="00F41216"/>
    <w:rsid w:val="00F428D6"/>
    <w:rsid w:val="00F5029C"/>
    <w:rsid w:val="00F56491"/>
    <w:rsid w:val="00F76B4D"/>
    <w:rsid w:val="00F77175"/>
    <w:rsid w:val="00F935C4"/>
    <w:rsid w:val="00FB57E9"/>
    <w:rsid w:val="00FC0B4F"/>
    <w:rsid w:val="00FD53E2"/>
    <w:rsid w:val="00FE3D52"/>
    <w:rsid w:val="00FF2DF0"/>
    <w:rsid w:val="03374410"/>
    <w:rsid w:val="0395BAD8"/>
    <w:rsid w:val="05F5FAA4"/>
    <w:rsid w:val="06A24754"/>
    <w:rsid w:val="0E1493DE"/>
    <w:rsid w:val="0F1E3F6B"/>
    <w:rsid w:val="0F256FC9"/>
    <w:rsid w:val="104F4A9D"/>
    <w:rsid w:val="10ACDC84"/>
    <w:rsid w:val="1165AC5E"/>
    <w:rsid w:val="11D47508"/>
    <w:rsid w:val="1504C9A7"/>
    <w:rsid w:val="1574C21E"/>
    <w:rsid w:val="17472CE7"/>
    <w:rsid w:val="18FB7393"/>
    <w:rsid w:val="1C5C7864"/>
    <w:rsid w:val="1CD0768B"/>
    <w:rsid w:val="1EA8D22E"/>
    <w:rsid w:val="1F7140DC"/>
    <w:rsid w:val="21B6806C"/>
    <w:rsid w:val="22B0D2FE"/>
    <w:rsid w:val="257727D3"/>
    <w:rsid w:val="26C46A49"/>
    <w:rsid w:val="26FC28D5"/>
    <w:rsid w:val="283BC9ED"/>
    <w:rsid w:val="289A6ECF"/>
    <w:rsid w:val="297A9FE6"/>
    <w:rsid w:val="2A726E11"/>
    <w:rsid w:val="2B74D92F"/>
    <w:rsid w:val="2C655942"/>
    <w:rsid w:val="2F7DE4AD"/>
    <w:rsid w:val="307B2799"/>
    <w:rsid w:val="3263B9A2"/>
    <w:rsid w:val="32B879A3"/>
    <w:rsid w:val="372C6504"/>
    <w:rsid w:val="397370AC"/>
    <w:rsid w:val="3DF07D38"/>
    <w:rsid w:val="3ED5C6E0"/>
    <w:rsid w:val="3F3ECD4E"/>
    <w:rsid w:val="3FE2B230"/>
    <w:rsid w:val="42BD6296"/>
    <w:rsid w:val="453A5D2C"/>
    <w:rsid w:val="45A05C23"/>
    <w:rsid w:val="4827E925"/>
    <w:rsid w:val="492CA41A"/>
    <w:rsid w:val="4C6CCCD9"/>
    <w:rsid w:val="4D4C47DB"/>
    <w:rsid w:val="51225E95"/>
    <w:rsid w:val="53BAF256"/>
    <w:rsid w:val="5430EB5E"/>
    <w:rsid w:val="558D02F8"/>
    <w:rsid w:val="567850BD"/>
    <w:rsid w:val="5746FC19"/>
    <w:rsid w:val="58940E9B"/>
    <w:rsid w:val="5ABE1AD5"/>
    <w:rsid w:val="5BD25B38"/>
    <w:rsid w:val="5D638061"/>
    <w:rsid w:val="5E7672DD"/>
    <w:rsid w:val="5F09C1D2"/>
    <w:rsid w:val="608CA3FE"/>
    <w:rsid w:val="65601521"/>
    <w:rsid w:val="65E6513E"/>
    <w:rsid w:val="686FA8DB"/>
    <w:rsid w:val="698B0776"/>
    <w:rsid w:val="69BA59E7"/>
    <w:rsid w:val="6A338644"/>
    <w:rsid w:val="6B8C9D5E"/>
    <w:rsid w:val="6F1570B2"/>
    <w:rsid w:val="6F4ABF66"/>
    <w:rsid w:val="70DF3AB4"/>
    <w:rsid w:val="74587DC4"/>
    <w:rsid w:val="783A2B01"/>
    <w:rsid w:val="7887A92E"/>
    <w:rsid w:val="7B1D8B4A"/>
    <w:rsid w:val="7C08CC22"/>
    <w:rsid w:val="7C4978EB"/>
    <w:rsid w:val="7CC01505"/>
    <w:rsid w:val="7FA2F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371A"/>
  <w15:chartTrackingRefBased/>
  <w15:docId w15:val="{7990D67C-C629-47D9-88E7-1995E314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8E"/>
    <w:pPr>
      <w:spacing w:after="0" w:line="32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6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"/>
    <w:basedOn w:val="Normal"/>
    <w:link w:val="ListParagraphChar"/>
    <w:uiPriority w:val="34"/>
    <w:qFormat/>
    <w:rsid w:val="0076618E"/>
    <w:pPr>
      <w:ind w:left="720"/>
      <w:contextualSpacing/>
    </w:pPr>
  </w:style>
  <w:style w:type="paragraph" w:customStyle="1" w:styleId="Default">
    <w:name w:val="Default"/>
    <w:rsid w:val="007661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uiPriority w:val="99"/>
    <w:rsid w:val="007661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bullet points Char"/>
    <w:link w:val="ListParagraph"/>
    <w:uiPriority w:val="34"/>
    <w:locked/>
    <w:rsid w:val="0076618E"/>
  </w:style>
  <w:style w:type="paragraph" w:styleId="BalloonText">
    <w:name w:val="Balloon Text"/>
    <w:basedOn w:val="Normal"/>
    <w:link w:val="BalloonTextChar"/>
    <w:uiPriority w:val="99"/>
    <w:semiHidden/>
    <w:unhideWhenUsed/>
    <w:rsid w:val="007661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18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0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4399"/>
  </w:style>
  <w:style w:type="character" w:customStyle="1" w:styleId="eop">
    <w:name w:val="eop"/>
    <w:basedOn w:val="DefaultParagraphFont"/>
    <w:rsid w:val="00804399"/>
  </w:style>
  <w:style w:type="character" w:customStyle="1" w:styleId="Heading1Char">
    <w:name w:val="Heading 1 Char"/>
    <w:basedOn w:val="DefaultParagraphFont"/>
    <w:link w:val="Heading1"/>
    <w:uiPriority w:val="9"/>
    <w:rsid w:val="008D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F7C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9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52"/>
  </w:style>
  <w:style w:type="paragraph" w:styleId="Footer">
    <w:name w:val="footer"/>
    <w:basedOn w:val="Normal"/>
    <w:link w:val="FooterChar"/>
    <w:uiPriority w:val="99"/>
    <w:unhideWhenUsed/>
    <w:rsid w:val="000F19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52"/>
  </w:style>
  <w:style w:type="character" w:styleId="UnresolvedMention">
    <w:name w:val="Unresolved Mention"/>
    <w:basedOn w:val="DefaultParagraphFont"/>
    <w:uiPriority w:val="99"/>
    <w:semiHidden/>
    <w:unhideWhenUsed/>
    <w:rsid w:val="00A22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0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8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6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hilippa.king-williams@thecommonroom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commonroom.org.uk/work-with-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commonroom.org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c20143-892d-41a0-afd5-6c42fe8eaa93">
      <UserInfo>
        <DisplayName>Julie Eastlake</DisplayName>
        <AccountId>12</AccountId>
        <AccountType/>
      </UserInfo>
      <UserInfo>
        <DisplayName>Philippa King-Williams</DisplayName>
        <AccountId>21</AccountId>
        <AccountType/>
      </UserInfo>
      <UserInfo>
        <DisplayName>Melissa Forster</DisplayName>
        <AccountId>19</AccountId>
        <AccountType/>
      </UserInfo>
      <UserInfo>
        <DisplayName>Cristian Rogerson</DisplayName>
        <AccountId>83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E45AE2199BD499F4BA457BC17CC9F" ma:contentTypeVersion="12" ma:contentTypeDescription="Create a new document." ma:contentTypeScope="" ma:versionID="976617a900ce3bd2db41504ae4dd70c1">
  <xsd:schema xmlns:xsd="http://www.w3.org/2001/XMLSchema" xmlns:xs="http://www.w3.org/2001/XMLSchema" xmlns:p="http://schemas.microsoft.com/office/2006/metadata/properties" xmlns:ns2="b81f9c78-f76c-4e5a-8881-70dff52350aa" xmlns:ns3="2fc20143-892d-41a0-afd5-6c42fe8eaa93" targetNamespace="http://schemas.microsoft.com/office/2006/metadata/properties" ma:root="true" ma:fieldsID="c291377c21fa9b3618266d065bbc1740" ns2:_="" ns3:_="">
    <xsd:import namespace="b81f9c78-f76c-4e5a-8881-70dff52350aa"/>
    <xsd:import namespace="2fc20143-892d-41a0-afd5-6c42fe8ea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9c78-f76c-4e5a-8881-70dff5235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0143-892d-41a0-afd5-6c42fe8ea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99E67-1961-49A1-9B7C-F79DF0A43DA5}">
  <ds:schemaRefs>
    <ds:schemaRef ds:uri="http://purl.org/dc/elements/1.1/"/>
    <ds:schemaRef ds:uri="2fc20143-892d-41a0-afd5-6c42fe8eaa9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81f9c78-f76c-4e5a-8881-70dff52350a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AFED08-2006-4546-8FBF-E3831C74E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E2807-BDAF-487B-9B12-E070C6B8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9c78-f76c-4e5a-8881-70dff52350aa"/>
    <ds:schemaRef ds:uri="2fc20143-892d-41a0-afd5-6c42fe8ea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Mayes</dc:creator>
  <cp:keywords/>
  <dc:description/>
  <cp:lastModifiedBy>Philippa King-Williams</cp:lastModifiedBy>
  <cp:revision>2</cp:revision>
  <cp:lastPrinted>2023-05-09T09:58:00Z</cp:lastPrinted>
  <dcterms:created xsi:type="dcterms:W3CDTF">2025-07-18T14:54:00Z</dcterms:created>
  <dcterms:modified xsi:type="dcterms:W3CDTF">2025-07-18T14:54:00Z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0x010100AE3E45AE2199BD499F4BA457BC17CC9F</vt:lpwstr>
  </property>
</Properties>
</file>